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811C" w14:textId="77777777" w:rsidR="006369C4" w:rsidRDefault="006369C4" w:rsidP="006369C4">
      <w:pPr>
        <w:jc w:val="both"/>
        <w:rPr>
          <w:rFonts w:ascii="Arial" w:hAnsi="Arial" w:cs="Arial"/>
        </w:rPr>
      </w:pPr>
    </w:p>
    <w:p w14:paraId="3B8190CD" w14:textId="66AA96D9" w:rsidR="000D3D0F" w:rsidRDefault="006369C4" w:rsidP="006369C4">
      <w:pPr>
        <w:jc w:val="both"/>
        <w:rPr>
          <w:rFonts w:ascii="Arial" w:hAnsi="Arial" w:cs="Arial"/>
        </w:rPr>
      </w:pPr>
      <w:r>
        <w:rPr>
          <w:rFonts w:ascii="Arial" w:hAnsi="Arial" w:cs="Arial"/>
        </w:rPr>
        <w:t xml:space="preserve">Žemiau pateikiamas sąrašas, </w:t>
      </w:r>
      <w:r w:rsidR="005042F2">
        <w:rPr>
          <w:rFonts w:ascii="Arial" w:hAnsi="Arial" w:cs="Arial"/>
        </w:rPr>
        <w:t xml:space="preserve">kurioms medžiagoms ir įrenginiams </w:t>
      </w:r>
      <w:r w:rsidR="005042F2" w:rsidRPr="00A84818">
        <w:rPr>
          <w:rFonts w:ascii="Arial" w:hAnsi="Arial" w:cs="Arial"/>
          <w:b/>
          <w:bCs/>
        </w:rPr>
        <w:t>reikia</w:t>
      </w:r>
      <w:r w:rsidR="005042F2">
        <w:rPr>
          <w:rFonts w:ascii="Arial" w:hAnsi="Arial" w:cs="Arial"/>
        </w:rPr>
        <w:t xml:space="preserve"> užpildyti techninių specifikacijų atitikimo </w:t>
      </w:r>
      <w:r w:rsidR="002D36F9">
        <w:rPr>
          <w:rFonts w:ascii="Arial" w:hAnsi="Arial" w:cs="Arial"/>
        </w:rPr>
        <w:t>lenteles</w:t>
      </w:r>
      <w:r w:rsidR="005042F2">
        <w:rPr>
          <w:rFonts w:ascii="Arial" w:hAnsi="Arial" w:cs="Arial"/>
        </w:rPr>
        <w:t xml:space="preserve"> ir nurodyti tikslius siūlomus tipus bei pateikti </w:t>
      </w:r>
      <w:r w:rsidR="00E26A99">
        <w:rPr>
          <w:rFonts w:ascii="Arial" w:hAnsi="Arial" w:cs="Arial"/>
        </w:rPr>
        <w:t xml:space="preserve">pagrindžiančią </w:t>
      </w:r>
      <w:r w:rsidR="005042F2">
        <w:rPr>
          <w:rFonts w:ascii="Arial" w:hAnsi="Arial" w:cs="Arial"/>
        </w:rPr>
        <w:t>techninę dokumentaciją</w:t>
      </w:r>
      <w:r w:rsidR="00E26A99">
        <w:rPr>
          <w:rFonts w:ascii="Arial" w:hAnsi="Arial" w:cs="Arial"/>
        </w:rPr>
        <w:t>.</w:t>
      </w:r>
    </w:p>
    <w:p w14:paraId="3969DEC5" w14:textId="77777777" w:rsidR="00657ABE" w:rsidRDefault="00657ABE" w:rsidP="006369C4">
      <w:pPr>
        <w:jc w:val="both"/>
        <w:rPr>
          <w:rFonts w:ascii="Arial" w:hAnsi="Arial" w:cs="Arial"/>
        </w:rPr>
      </w:pPr>
    </w:p>
    <w:tbl>
      <w:tblPr>
        <w:tblStyle w:val="TableGrid"/>
        <w:tblW w:w="10485" w:type="dxa"/>
        <w:tblLook w:val="04A0" w:firstRow="1" w:lastRow="0" w:firstColumn="1" w:lastColumn="0" w:noHBand="0" w:noVBand="1"/>
      </w:tblPr>
      <w:tblGrid>
        <w:gridCol w:w="10485"/>
      </w:tblGrid>
      <w:tr w:rsidR="00DA4F7D" w14:paraId="65956997" w14:textId="77777777" w:rsidTr="00BC6E4C">
        <w:tc>
          <w:tcPr>
            <w:tcW w:w="10485" w:type="dxa"/>
          </w:tcPr>
          <w:p w14:paraId="612BBA42" w14:textId="12A028F7" w:rsidR="00DA4F7D" w:rsidRPr="006369C4" w:rsidRDefault="00DA4F7D" w:rsidP="00D33D04">
            <w:pPr>
              <w:jc w:val="both"/>
              <w:rPr>
                <w:rFonts w:ascii="Arial" w:hAnsi="Arial" w:cs="Arial"/>
                <w:b/>
                <w:bCs/>
              </w:rPr>
            </w:pPr>
            <w:r w:rsidRPr="006369C4">
              <w:rPr>
                <w:rFonts w:ascii="Arial" w:hAnsi="Arial" w:cs="Arial"/>
                <w:b/>
                <w:bCs/>
              </w:rPr>
              <w:t>Byla</w:t>
            </w:r>
          </w:p>
        </w:tc>
      </w:tr>
      <w:tr w:rsidR="00DA4F7D" w14:paraId="1E9851D9" w14:textId="77777777" w:rsidTr="00726BAF">
        <w:tc>
          <w:tcPr>
            <w:tcW w:w="10485" w:type="dxa"/>
          </w:tcPr>
          <w:p w14:paraId="7820D500" w14:textId="311A3B5D" w:rsidR="00DA4F7D" w:rsidRPr="006C0F3E" w:rsidRDefault="00926A06" w:rsidP="00F36226">
            <w:pPr>
              <w:jc w:val="both"/>
              <w:rPr>
                <w:rFonts w:ascii="Arial" w:hAnsi="Arial" w:cs="Arial"/>
                <w:lang w:val="en-US"/>
              </w:rPr>
            </w:pPr>
            <w:r w:rsidRPr="00926A06">
              <w:rPr>
                <w:rFonts w:ascii="Arial" w:hAnsi="Arial" w:cs="Arial"/>
                <w:lang w:val="en-US"/>
              </w:rPr>
              <w:t xml:space="preserve">1. </w:t>
            </w:r>
            <w:proofErr w:type="spellStart"/>
            <w:r w:rsidRPr="00926A06">
              <w:rPr>
                <w:rFonts w:ascii="Arial" w:hAnsi="Arial" w:cs="Arial"/>
                <w:lang w:val="en-US"/>
              </w:rPr>
              <w:t>Transformatorių</w:t>
            </w:r>
            <w:proofErr w:type="spellEnd"/>
            <w:r w:rsidRPr="00926A06">
              <w:rPr>
                <w:rFonts w:ascii="Arial" w:hAnsi="Arial" w:cs="Arial"/>
                <w:lang w:val="en-US"/>
              </w:rPr>
              <w:t xml:space="preserve"> </w:t>
            </w:r>
            <w:proofErr w:type="spellStart"/>
            <w:r w:rsidRPr="00926A06">
              <w:rPr>
                <w:rFonts w:ascii="Arial" w:hAnsi="Arial" w:cs="Arial"/>
                <w:lang w:val="en-US"/>
              </w:rPr>
              <w:t>pastočių</w:t>
            </w:r>
            <w:proofErr w:type="spellEnd"/>
            <w:r w:rsidRPr="00926A06">
              <w:rPr>
                <w:rFonts w:ascii="Arial" w:hAnsi="Arial" w:cs="Arial"/>
                <w:lang w:val="en-US"/>
              </w:rPr>
              <w:t xml:space="preserve"> (</w:t>
            </w:r>
            <w:proofErr w:type="spellStart"/>
            <w:r w:rsidRPr="00926A06">
              <w:rPr>
                <w:rFonts w:ascii="Arial" w:hAnsi="Arial" w:cs="Arial"/>
                <w:lang w:val="en-US"/>
              </w:rPr>
              <w:t>skirstomųjų</w:t>
            </w:r>
            <w:proofErr w:type="spellEnd"/>
            <w:r w:rsidRPr="00926A06">
              <w:rPr>
                <w:rFonts w:ascii="Arial" w:hAnsi="Arial" w:cs="Arial"/>
                <w:lang w:val="en-US"/>
              </w:rPr>
              <w:t xml:space="preserve"> </w:t>
            </w:r>
            <w:proofErr w:type="spellStart"/>
            <w:r w:rsidRPr="00926A06">
              <w:rPr>
                <w:rFonts w:ascii="Arial" w:hAnsi="Arial" w:cs="Arial"/>
                <w:lang w:val="en-US"/>
              </w:rPr>
              <w:t>punktų</w:t>
            </w:r>
            <w:proofErr w:type="spellEnd"/>
            <w:r w:rsidRPr="00926A06">
              <w:rPr>
                <w:rFonts w:ascii="Arial" w:hAnsi="Arial" w:cs="Arial"/>
                <w:lang w:val="en-US"/>
              </w:rPr>
              <w:t xml:space="preserve">) 10 </w:t>
            </w:r>
            <w:proofErr w:type="spellStart"/>
            <w:r w:rsidRPr="00926A06">
              <w:rPr>
                <w:rFonts w:ascii="Arial" w:hAnsi="Arial" w:cs="Arial"/>
                <w:lang w:val="en-US"/>
              </w:rPr>
              <w:t>kv</w:t>
            </w:r>
            <w:proofErr w:type="spellEnd"/>
            <w:r w:rsidRPr="00926A06">
              <w:rPr>
                <w:rFonts w:ascii="Arial" w:hAnsi="Arial" w:cs="Arial"/>
                <w:lang w:val="en-US"/>
              </w:rPr>
              <w:t xml:space="preserve"> </w:t>
            </w:r>
            <w:proofErr w:type="spellStart"/>
            <w:r w:rsidRPr="00926A06">
              <w:rPr>
                <w:rFonts w:ascii="Arial" w:hAnsi="Arial" w:cs="Arial"/>
                <w:lang w:val="en-US"/>
              </w:rPr>
              <w:t>įvadinis</w:t>
            </w:r>
            <w:proofErr w:type="spellEnd"/>
            <w:r w:rsidRPr="00926A06">
              <w:rPr>
                <w:rFonts w:ascii="Arial" w:hAnsi="Arial" w:cs="Arial"/>
                <w:lang w:val="en-US"/>
              </w:rPr>
              <w:t xml:space="preserve"> </w:t>
            </w:r>
            <w:proofErr w:type="spellStart"/>
            <w:r w:rsidRPr="00926A06">
              <w:rPr>
                <w:rFonts w:ascii="Arial" w:hAnsi="Arial" w:cs="Arial"/>
                <w:lang w:val="en-US"/>
              </w:rPr>
              <w:t>narvelis</w:t>
            </w:r>
            <w:proofErr w:type="spellEnd"/>
            <w:r w:rsidRPr="00926A06">
              <w:rPr>
                <w:rFonts w:ascii="Arial" w:hAnsi="Arial" w:cs="Arial"/>
                <w:lang w:val="en-US"/>
              </w:rPr>
              <w:t xml:space="preserve"> </w:t>
            </w:r>
            <w:proofErr w:type="spellStart"/>
            <w:r w:rsidRPr="00926A06">
              <w:rPr>
                <w:rFonts w:ascii="Arial" w:hAnsi="Arial" w:cs="Arial"/>
                <w:lang w:val="en-US"/>
              </w:rPr>
              <w:t>su</w:t>
            </w:r>
            <w:proofErr w:type="spellEnd"/>
            <w:r w:rsidRPr="00926A06">
              <w:rPr>
                <w:rFonts w:ascii="Arial" w:hAnsi="Arial" w:cs="Arial"/>
                <w:lang w:val="en-US"/>
              </w:rPr>
              <w:t xml:space="preserve"> </w:t>
            </w:r>
            <w:proofErr w:type="spellStart"/>
            <w:r w:rsidRPr="00926A06">
              <w:rPr>
                <w:rFonts w:ascii="Arial" w:hAnsi="Arial" w:cs="Arial"/>
                <w:lang w:val="en-US"/>
              </w:rPr>
              <w:t>vakuuminiu</w:t>
            </w:r>
            <w:proofErr w:type="spellEnd"/>
            <w:r w:rsidRPr="00926A06">
              <w:rPr>
                <w:rFonts w:ascii="Arial" w:hAnsi="Arial" w:cs="Arial"/>
                <w:lang w:val="en-US"/>
              </w:rPr>
              <w:t xml:space="preserve"> </w:t>
            </w:r>
            <w:proofErr w:type="spellStart"/>
            <w:r w:rsidRPr="00926A06">
              <w:rPr>
                <w:rFonts w:ascii="Arial" w:hAnsi="Arial" w:cs="Arial"/>
                <w:lang w:val="en-US"/>
              </w:rPr>
              <w:t>jungtuvu</w:t>
            </w:r>
            <w:proofErr w:type="spellEnd"/>
          </w:p>
        </w:tc>
      </w:tr>
      <w:tr w:rsidR="00DA4F7D" w14:paraId="70B4F80D" w14:textId="77777777" w:rsidTr="00726BAF">
        <w:tc>
          <w:tcPr>
            <w:tcW w:w="10485" w:type="dxa"/>
          </w:tcPr>
          <w:p w14:paraId="3D8349DA" w14:textId="6C38DDDB" w:rsidR="00DA4F7D" w:rsidRPr="006C0F3E" w:rsidRDefault="00926A06" w:rsidP="00F36226">
            <w:pPr>
              <w:jc w:val="both"/>
              <w:rPr>
                <w:rFonts w:ascii="Arial" w:hAnsi="Arial" w:cs="Arial"/>
                <w:lang w:val="en-US"/>
              </w:rPr>
            </w:pPr>
            <w:r w:rsidRPr="00926A06">
              <w:rPr>
                <w:rFonts w:ascii="Arial" w:hAnsi="Arial" w:cs="Arial"/>
                <w:lang w:val="en-US"/>
              </w:rPr>
              <w:t xml:space="preserve">2. </w:t>
            </w:r>
            <w:proofErr w:type="spellStart"/>
            <w:r w:rsidRPr="00926A06">
              <w:rPr>
                <w:rFonts w:ascii="Arial" w:hAnsi="Arial" w:cs="Arial"/>
                <w:lang w:val="en-US"/>
              </w:rPr>
              <w:t>Vidaus</w:t>
            </w:r>
            <w:proofErr w:type="spellEnd"/>
            <w:r w:rsidRPr="00926A06">
              <w:rPr>
                <w:rFonts w:ascii="Arial" w:hAnsi="Arial" w:cs="Arial"/>
                <w:lang w:val="en-US"/>
              </w:rPr>
              <w:t xml:space="preserve"> </w:t>
            </w:r>
            <w:proofErr w:type="spellStart"/>
            <w:r w:rsidRPr="00926A06">
              <w:rPr>
                <w:rFonts w:ascii="Arial" w:hAnsi="Arial" w:cs="Arial"/>
                <w:lang w:val="en-US"/>
              </w:rPr>
              <w:t>tipo</w:t>
            </w:r>
            <w:proofErr w:type="spellEnd"/>
            <w:r w:rsidRPr="00926A06">
              <w:rPr>
                <w:rFonts w:ascii="Arial" w:hAnsi="Arial" w:cs="Arial"/>
                <w:lang w:val="en-US"/>
              </w:rPr>
              <w:t xml:space="preserve"> 10 </w:t>
            </w:r>
            <w:proofErr w:type="spellStart"/>
            <w:r w:rsidRPr="00926A06">
              <w:rPr>
                <w:rFonts w:ascii="Arial" w:hAnsi="Arial" w:cs="Arial"/>
                <w:lang w:val="en-US"/>
              </w:rPr>
              <w:t>kv</w:t>
            </w:r>
            <w:proofErr w:type="spellEnd"/>
            <w:r w:rsidRPr="00926A06">
              <w:rPr>
                <w:rFonts w:ascii="Arial" w:hAnsi="Arial" w:cs="Arial"/>
                <w:lang w:val="en-US"/>
              </w:rPr>
              <w:t xml:space="preserve"> </w:t>
            </w:r>
            <w:proofErr w:type="spellStart"/>
            <w:r w:rsidRPr="00926A06">
              <w:rPr>
                <w:rFonts w:ascii="Arial" w:hAnsi="Arial" w:cs="Arial"/>
                <w:lang w:val="en-US"/>
              </w:rPr>
              <w:t>vakuuminis</w:t>
            </w:r>
            <w:proofErr w:type="spellEnd"/>
            <w:r w:rsidRPr="00926A06">
              <w:rPr>
                <w:rFonts w:ascii="Arial" w:hAnsi="Arial" w:cs="Arial"/>
                <w:lang w:val="en-US"/>
              </w:rPr>
              <w:t xml:space="preserve"> </w:t>
            </w:r>
            <w:proofErr w:type="spellStart"/>
            <w:r w:rsidRPr="00926A06">
              <w:rPr>
                <w:rFonts w:ascii="Arial" w:hAnsi="Arial" w:cs="Arial"/>
                <w:lang w:val="en-US"/>
              </w:rPr>
              <w:t>jungtuvas</w:t>
            </w:r>
            <w:proofErr w:type="spellEnd"/>
          </w:p>
        </w:tc>
      </w:tr>
      <w:tr w:rsidR="00DA4F7D" w14:paraId="137304DB" w14:textId="77777777" w:rsidTr="00726BAF">
        <w:tc>
          <w:tcPr>
            <w:tcW w:w="10485" w:type="dxa"/>
          </w:tcPr>
          <w:p w14:paraId="4415CD55" w14:textId="32E9F296" w:rsidR="00DA4F7D" w:rsidRPr="006C0F3E" w:rsidRDefault="00926A06" w:rsidP="00F36226">
            <w:pPr>
              <w:jc w:val="both"/>
              <w:rPr>
                <w:rFonts w:ascii="Arial" w:hAnsi="Arial" w:cs="Arial"/>
                <w:lang w:val="en-US"/>
              </w:rPr>
            </w:pPr>
            <w:r w:rsidRPr="00926A06">
              <w:rPr>
                <w:rFonts w:ascii="Arial" w:hAnsi="Arial" w:cs="Arial"/>
                <w:lang w:val="en-US"/>
              </w:rPr>
              <w:t xml:space="preserve">3. 10 (6) </w:t>
            </w:r>
            <w:proofErr w:type="spellStart"/>
            <w:r w:rsidRPr="00926A06">
              <w:rPr>
                <w:rFonts w:ascii="Arial" w:hAnsi="Arial" w:cs="Arial"/>
                <w:lang w:val="en-US"/>
              </w:rPr>
              <w:t>kv</w:t>
            </w:r>
            <w:proofErr w:type="spellEnd"/>
            <w:r w:rsidRPr="00926A06">
              <w:rPr>
                <w:rFonts w:ascii="Arial" w:hAnsi="Arial" w:cs="Arial"/>
                <w:lang w:val="en-US"/>
              </w:rPr>
              <w:t xml:space="preserve"> </w:t>
            </w:r>
            <w:proofErr w:type="spellStart"/>
            <w:r w:rsidRPr="00926A06">
              <w:rPr>
                <w:rFonts w:ascii="Arial" w:hAnsi="Arial" w:cs="Arial"/>
                <w:lang w:val="en-US"/>
              </w:rPr>
              <w:t>vidaus</w:t>
            </w:r>
            <w:proofErr w:type="spellEnd"/>
            <w:r w:rsidRPr="00926A06">
              <w:rPr>
                <w:rFonts w:ascii="Arial" w:hAnsi="Arial" w:cs="Arial"/>
                <w:lang w:val="en-US"/>
              </w:rPr>
              <w:t xml:space="preserve"> </w:t>
            </w:r>
            <w:proofErr w:type="spellStart"/>
            <w:r w:rsidRPr="00926A06">
              <w:rPr>
                <w:rFonts w:ascii="Arial" w:hAnsi="Arial" w:cs="Arial"/>
                <w:lang w:val="en-US"/>
              </w:rPr>
              <w:t>tipo</w:t>
            </w:r>
            <w:proofErr w:type="spellEnd"/>
            <w:r w:rsidRPr="00926A06">
              <w:rPr>
                <w:rFonts w:ascii="Arial" w:hAnsi="Arial" w:cs="Arial"/>
                <w:lang w:val="en-US"/>
              </w:rPr>
              <w:t xml:space="preserve"> </w:t>
            </w:r>
            <w:proofErr w:type="spellStart"/>
            <w:r w:rsidRPr="00926A06">
              <w:rPr>
                <w:rFonts w:ascii="Arial" w:hAnsi="Arial" w:cs="Arial"/>
                <w:lang w:val="en-US"/>
              </w:rPr>
              <w:t>vienfazis</w:t>
            </w:r>
            <w:proofErr w:type="spellEnd"/>
            <w:r w:rsidRPr="00926A06">
              <w:rPr>
                <w:rFonts w:ascii="Arial" w:hAnsi="Arial" w:cs="Arial"/>
                <w:lang w:val="en-US"/>
              </w:rPr>
              <w:t xml:space="preserve"> </w:t>
            </w:r>
            <w:proofErr w:type="spellStart"/>
            <w:r w:rsidRPr="00926A06">
              <w:rPr>
                <w:rFonts w:ascii="Arial" w:hAnsi="Arial" w:cs="Arial"/>
                <w:lang w:val="en-US"/>
              </w:rPr>
              <w:t>srovės</w:t>
            </w:r>
            <w:proofErr w:type="spellEnd"/>
            <w:r w:rsidRPr="00926A06">
              <w:rPr>
                <w:rFonts w:ascii="Arial" w:hAnsi="Arial" w:cs="Arial"/>
                <w:lang w:val="en-US"/>
              </w:rPr>
              <w:t xml:space="preserve"> </w:t>
            </w:r>
            <w:proofErr w:type="spellStart"/>
            <w:r w:rsidRPr="00926A06">
              <w:rPr>
                <w:rFonts w:ascii="Arial" w:hAnsi="Arial" w:cs="Arial"/>
                <w:lang w:val="en-US"/>
              </w:rPr>
              <w:t>transformatorius</w:t>
            </w:r>
            <w:proofErr w:type="spellEnd"/>
          </w:p>
        </w:tc>
      </w:tr>
      <w:tr w:rsidR="00DA4F7D" w14:paraId="5222DCCB" w14:textId="77777777" w:rsidTr="00726BAF">
        <w:tc>
          <w:tcPr>
            <w:tcW w:w="10485" w:type="dxa"/>
          </w:tcPr>
          <w:p w14:paraId="6A2CC232" w14:textId="3F523C53" w:rsidR="00DA4F7D" w:rsidRPr="006C0F3E" w:rsidRDefault="00926A06" w:rsidP="00F36226">
            <w:pPr>
              <w:jc w:val="both"/>
              <w:rPr>
                <w:rFonts w:ascii="Arial" w:hAnsi="Arial" w:cs="Arial"/>
                <w:lang w:val="en-US"/>
              </w:rPr>
            </w:pPr>
            <w:r w:rsidRPr="00926A06">
              <w:rPr>
                <w:rFonts w:ascii="Arial" w:hAnsi="Arial" w:cs="Arial"/>
                <w:lang w:val="en-US"/>
              </w:rPr>
              <w:t xml:space="preserve">4. 10 </w:t>
            </w:r>
            <w:proofErr w:type="spellStart"/>
            <w:r w:rsidRPr="00926A06">
              <w:rPr>
                <w:rFonts w:ascii="Arial" w:hAnsi="Arial" w:cs="Arial"/>
                <w:lang w:val="en-US"/>
              </w:rPr>
              <w:t>kv</w:t>
            </w:r>
            <w:proofErr w:type="spellEnd"/>
            <w:r w:rsidRPr="00926A06">
              <w:rPr>
                <w:rFonts w:ascii="Arial" w:hAnsi="Arial" w:cs="Arial"/>
                <w:lang w:val="en-US"/>
              </w:rPr>
              <w:t xml:space="preserve"> dh </w:t>
            </w:r>
            <w:proofErr w:type="spellStart"/>
            <w:r w:rsidRPr="00926A06">
              <w:rPr>
                <w:rFonts w:ascii="Arial" w:hAnsi="Arial" w:cs="Arial"/>
                <w:lang w:val="en-US"/>
              </w:rPr>
              <w:t>viršįtampių</w:t>
            </w:r>
            <w:proofErr w:type="spellEnd"/>
            <w:r w:rsidRPr="00926A06">
              <w:rPr>
                <w:rFonts w:ascii="Arial" w:hAnsi="Arial" w:cs="Arial"/>
                <w:lang w:val="en-US"/>
              </w:rPr>
              <w:t xml:space="preserve"> </w:t>
            </w:r>
            <w:proofErr w:type="spellStart"/>
            <w:r w:rsidRPr="00926A06">
              <w:rPr>
                <w:rFonts w:ascii="Arial" w:hAnsi="Arial" w:cs="Arial"/>
                <w:lang w:val="en-US"/>
              </w:rPr>
              <w:t>ribotuvai</w:t>
            </w:r>
            <w:proofErr w:type="spellEnd"/>
          </w:p>
        </w:tc>
      </w:tr>
      <w:tr w:rsidR="00DA4F7D" w14:paraId="22AC3AD2" w14:textId="77777777" w:rsidTr="00726BAF">
        <w:tc>
          <w:tcPr>
            <w:tcW w:w="10485" w:type="dxa"/>
          </w:tcPr>
          <w:p w14:paraId="4390BCEA" w14:textId="3ACE28BE" w:rsidR="00DA4F7D" w:rsidRPr="006C0F3E" w:rsidRDefault="00926A06" w:rsidP="00F36226">
            <w:pPr>
              <w:jc w:val="both"/>
              <w:rPr>
                <w:rFonts w:ascii="Arial" w:hAnsi="Arial" w:cs="Arial"/>
                <w:lang w:val="en-US"/>
              </w:rPr>
            </w:pPr>
            <w:r w:rsidRPr="00926A06">
              <w:rPr>
                <w:rFonts w:ascii="Arial" w:hAnsi="Arial" w:cs="Arial"/>
                <w:lang w:val="en-US"/>
              </w:rPr>
              <w:t xml:space="preserve">5. </w:t>
            </w:r>
            <w:proofErr w:type="spellStart"/>
            <w:r w:rsidRPr="00926A06">
              <w:rPr>
                <w:rFonts w:ascii="Arial" w:hAnsi="Arial" w:cs="Arial"/>
                <w:lang w:val="en-US"/>
              </w:rPr>
              <w:t>tp</w:t>
            </w:r>
            <w:proofErr w:type="spellEnd"/>
            <w:r w:rsidRPr="00926A06">
              <w:rPr>
                <w:rFonts w:ascii="Arial" w:hAnsi="Arial" w:cs="Arial"/>
                <w:lang w:val="en-US"/>
              </w:rPr>
              <w:t xml:space="preserve"> (</w:t>
            </w:r>
            <w:proofErr w:type="spellStart"/>
            <w:r w:rsidRPr="00926A06">
              <w:rPr>
                <w:rFonts w:ascii="Arial" w:hAnsi="Arial" w:cs="Arial"/>
                <w:lang w:val="en-US"/>
              </w:rPr>
              <w:t>sp</w:t>
            </w:r>
            <w:proofErr w:type="spellEnd"/>
            <w:r w:rsidRPr="00926A06">
              <w:rPr>
                <w:rFonts w:ascii="Arial" w:hAnsi="Arial" w:cs="Arial"/>
                <w:lang w:val="en-US"/>
              </w:rPr>
              <w:t xml:space="preserve">) </w:t>
            </w:r>
            <w:proofErr w:type="spellStart"/>
            <w:r w:rsidRPr="00926A06">
              <w:rPr>
                <w:rFonts w:ascii="Arial" w:hAnsi="Arial" w:cs="Arial"/>
                <w:lang w:val="en-US"/>
              </w:rPr>
              <w:t>raa</w:t>
            </w:r>
            <w:proofErr w:type="spellEnd"/>
            <w:r w:rsidRPr="00926A06">
              <w:rPr>
                <w:rFonts w:ascii="Arial" w:hAnsi="Arial" w:cs="Arial"/>
                <w:lang w:val="en-US"/>
              </w:rPr>
              <w:t xml:space="preserve"> </w:t>
            </w:r>
            <w:proofErr w:type="spellStart"/>
            <w:r w:rsidRPr="00926A06">
              <w:rPr>
                <w:rFonts w:ascii="Arial" w:hAnsi="Arial" w:cs="Arial"/>
                <w:lang w:val="en-US"/>
              </w:rPr>
              <w:t>terminalu</w:t>
            </w:r>
            <w:proofErr w:type="spellEnd"/>
            <w:r w:rsidRPr="00926A06">
              <w:rPr>
                <w:rFonts w:ascii="Arial" w:hAnsi="Arial" w:cs="Arial"/>
                <w:lang w:val="en-US"/>
              </w:rPr>
              <w:t xml:space="preserve"> </w:t>
            </w:r>
            <w:proofErr w:type="spellStart"/>
            <w:r w:rsidRPr="00926A06">
              <w:rPr>
                <w:rFonts w:ascii="Arial" w:hAnsi="Arial" w:cs="Arial"/>
                <w:lang w:val="en-US"/>
              </w:rPr>
              <w:t>techniniai</w:t>
            </w:r>
            <w:proofErr w:type="spellEnd"/>
            <w:r w:rsidRPr="00926A06">
              <w:rPr>
                <w:rFonts w:ascii="Arial" w:hAnsi="Arial" w:cs="Arial"/>
                <w:lang w:val="en-US"/>
              </w:rPr>
              <w:t xml:space="preserve"> </w:t>
            </w:r>
            <w:proofErr w:type="spellStart"/>
            <w:r w:rsidRPr="00926A06">
              <w:rPr>
                <w:rFonts w:ascii="Arial" w:hAnsi="Arial" w:cs="Arial"/>
                <w:lang w:val="en-US"/>
              </w:rPr>
              <w:t>reikalavimai</w:t>
            </w:r>
            <w:proofErr w:type="spellEnd"/>
          </w:p>
        </w:tc>
      </w:tr>
      <w:tr w:rsidR="00926A06" w14:paraId="727F8789" w14:textId="77777777" w:rsidTr="00726BAF">
        <w:tc>
          <w:tcPr>
            <w:tcW w:w="10485" w:type="dxa"/>
          </w:tcPr>
          <w:p w14:paraId="5462EF34" w14:textId="533EA4E8" w:rsidR="00926A06" w:rsidRPr="00926A06" w:rsidRDefault="00926A06" w:rsidP="00F36226">
            <w:pPr>
              <w:jc w:val="both"/>
              <w:rPr>
                <w:rFonts w:ascii="Arial" w:hAnsi="Arial" w:cs="Arial"/>
                <w:lang w:val="en-US"/>
              </w:rPr>
            </w:pPr>
            <w:r w:rsidRPr="00926A06">
              <w:rPr>
                <w:rFonts w:ascii="Arial" w:hAnsi="Arial" w:cs="Arial"/>
                <w:lang w:val="en-US"/>
              </w:rPr>
              <w:t xml:space="preserve">6. </w:t>
            </w:r>
            <w:proofErr w:type="spellStart"/>
            <w:r w:rsidRPr="00926A06">
              <w:rPr>
                <w:rFonts w:ascii="Arial" w:hAnsi="Arial" w:cs="Arial"/>
                <w:lang w:val="en-US"/>
              </w:rPr>
              <w:t>Techniniai</w:t>
            </w:r>
            <w:proofErr w:type="spellEnd"/>
            <w:r w:rsidRPr="00926A06">
              <w:rPr>
                <w:rFonts w:ascii="Arial" w:hAnsi="Arial" w:cs="Arial"/>
                <w:lang w:val="en-US"/>
              </w:rPr>
              <w:t xml:space="preserve"> </w:t>
            </w:r>
            <w:proofErr w:type="spellStart"/>
            <w:r w:rsidRPr="00926A06">
              <w:rPr>
                <w:rFonts w:ascii="Arial" w:hAnsi="Arial" w:cs="Arial"/>
                <w:lang w:val="en-US"/>
              </w:rPr>
              <w:t>reikalavimai</w:t>
            </w:r>
            <w:proofErr w:type="spellEnd"/>
            <w:r w:rsidRPr="00926A06">
              <w:rPr>
                <w:rFonts w:ascii="Arial" w:hAnsi="Arial" w:cs="Arial"/>
                <w:lang w:val="en-US"/>
              </w:rPr>
              <w:t xml:space="preserve"> </w:t>
            </w:r>
            <w:proofErr w:type="spellStart"/>
            <w:r w:rsidRPr="00926A06">
              <w:rPr>
                <w:rFonts w:ascii="Arial" w:hAnsi="Arial" w:cs="Arial"/>
                <w:lang w:val="en-US"/>
              </w:rPr>
              <w:t>talpinių</w:t>
            </w:r>
            <w:proofErr w:type="spellEnd"/>
            <w:r w:rsidRPr="00926A06">
              <w:rPr>
                <w:rFonts w:ascii="Arial" w:hAnsi="Arial" w:cs="Arial"/>
                <w:lang w:val="en-US"/>
              </w:rPr>
              <w:t xml:space="preserve"> </w:t>
            </w:r>
            <w:proofErr w:type="spellStart"/>
            <w:r w:rsidRPr="00926A06">
              <w:rPr>
                <w:rFonts w:ascii="Arial" w:hAnsi="Arial" w:cs="Arial"/>
                <w:lang w:val="en-US"/>
              </w:rPr>
              <w:t>įtampos</w:t>
            </w:r>
            <w:proofErr w:type="spellEnd"/>
            <w:r w:rsidRPr="00926A06">
              <w:rPr>
                <w:rFonts w:ascii="Arial" w:hAnsi="Arial" w:cs="Arial"/>
                <w:lang w:val="en-US"/>
              </w:rPr>
              <w:t xml:space="preserve"> </w:t>
            </w:r>
            <w:proofErr w:type="spellStart"/>
            <w:r w:rsidRPr="00926A06">
              <w:rPr>
                <w:rFonts w:ascii="Arial" w:hAnsi="Arial" w:cs="Arial"/>
                <w:lang w:val="en-US"/>
              </w:rPr>
              <w:t>indikatorių</w:t>
            </w:r>
            <w:proofErr w:type="spellEnd"/>
            <w:r w:rsidRPr="00926A06">
              <w:rPr>
                <w:rFonts w:ascii="Arial" w:hAnsi="Arial" w:cs="Arial"/>
                <w:lang w:val="en-US"/>
              </w:rPr>
              <w:t xml:space="preserve"> (</w:t>
            </w:r>
            <w:proofErr w:type="spellStart"/>
            <w:r w:rsidRPr="00926A06">
              <w:rPr>
                <w:rFonts w:ascii="Arial" w:hAnsi="Arial" w:cs="Arial"/>
                <w:lang w:val="en-US"/>
              </w:rPr>
              <w:t>vds,vdis</w:t>
            </w:r>
            <w:proofErr w:type="spellEnd"/>
            <w:r w:rsidRPr="00926A06">
              <w:rPr>
                <w:rFonts w:ascii="Arial" w:hAnsi="Arial" w:cs="Arial"/>
                <w:lang w:val="en-US"/>
              </w:rPr>
              <w:t xml:space="preserve">) </w:t>
            </w:r>
            <w:proofErr w:type="spellStart"/>
            <w:r w:rsidRPr="00926A06">
              <w:rPr>
                <w:rFonts w:ascii="Arial" w:hAnsi="Arial" w:cs="Arial"/>
                <w:lang w:val="en-US"/>
              </w:rPr>
              <w:t>su</w:t>
            </w:r>
            <w:proofErr w:type="spellEnd"/>
            <w:r w:rsidRPr="00926A06">
              <w:rPr>
                <w:rFonts w:ascii="Arial" w:hAnsi="Arial" w:cs="Arial"/>
                <w:lang w:val="en-US"/>
              </w:rPr>
              <w:t xml:space="preserve"> </w:t>
            </w:r>
            <w:proofErr w:type="spellStart"/>
            <w:r w:rsidRPr="00926A06">
              <w:rPr>
                <w:rFonts w:ascii="Arial" w:hAnsi="Arial" w:cs="Arial"/>
                <w:lang w:val="en-US"/>
              </w:rPr>
              <w:t>kontaktais</w:t>
            </w:r>
            <w:proofErr w:type="spellEnd"/>
          </w:p>
        </w:tc>
      </w:tr>
    </w:tbl>
    <w:p w14:paraId="725DF494" w14:textId="2549381E" w:rsidR="006369C4" w:rsidRDefault="006369C4" w:rsidP="006369C4">
      <w:pPr>
        <w:jc w:val="both"/>
        <w:rPr>
          <w:rFonts w:ascii="Arial" w:hAnsi="Arial" w:cs="Arial"/>
        </w:rPr>
      </w:pPr>
    </w:p>
    <w:p w14:paraId="7799FCFD" w14:textId="77777777" w:rsidR="00905FB7" w:rsidRPr="00265F39" w:rsidRDefault="00905FB7" w:rsidP="00905FB7">
      <w:pPr>
        <w:pStyle w:val="ListParagraph"/>
        <w:numPr>
          <w:ilvl w:val="0"/>
          <w:numId w:val="2"/>
        </w:numPr>
        <w:tabs>
          <w:tab w:val="left" w:pos="567"/>
          <w:tab w:val="left" w:pos="851"/>
          <w:tab w:val="left" w:pos="1560"/>
        </w:tabs>
        <w:spacing w:after="0" w:line="240" w:lineRule="auto"/>
        <w:jc w:val="both"/>
        <w:rPr>
          <w:rFonts w:ascii="Arial" w:hAnsi="Arial" w:cs="Arial"/>
          <w:sz w:val="20"/>
          <w:szCs w:val="20"/>
        </w:rPr>
      </w:pPr>
      <w:r w:rsidRPr="00265F39">
        <w:rPr>
          <w:rFonts w:ascii="Arial" w:hAnsi="Arial" w:cs="Arial"/>
          <w:sz w:val="20"/>
          <w:szCs w:val="20"/>
        </w:rPr>
        <w:t>Atitikimų lentelės pildomos tokia tvarka:</w:t>
      </w:r>
    </w:p>
    <w:p w14:paraId="698B7E47" w14:textId="77777777" w:rsidR="00905FB7" w:rsidRDefault="00905FB7" w:rsidP="00905FB7">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815D2D">
        <w:rPr>
          <w:rFonts w:ascii="Arial" w:hAnsi="Arial" w:cs="Arial"/>
          <w:sz w:val="20"/>
          <w:szCs w:val="20"/>
        </w:rPr>
        <w:t xml:space="preserve">Atitikimų lentelėse nurodoma konkrečių siūlomų medžiagų ar įrenginių </w:t>
      </w:r>
      <w:r w:rsidRPr="00815D2D">
        <w:rPr>
          <w:rFonts w:ascii="Arial" w:hAnsi="Arial" w:cs="Arial"/>
          <w:b/>
          <w:bCs/>
          <w:sz w:val="20"/>
          <w:szCs w:val="20"/>
        </w:rPr>
        <w:t>Gamintojas, Tipas</w:t>
      </w:r>
      <w:r>
        <w:rPr>
          <w:rFonts w:ascii="Arial" w:hAnsi="Arial" w:cs="Arial"/>
          <w:b/>
          <w:bCs/>
          <w:sz w:val="20"/>
          <w:szCs w:val="20"/>
        </w:rPr>
        <w:t xml:space="preserve"> </w:t>
      </w:r>
      <w:r w:rsidRPr="00815D2D">
        <w:rPr>
          <w:rFonts w:ascii="Arial" w:hAnsi="Arial" w:cs="Arial"/>
          <w:b/>
          <w:bCs/>
          <w:sz w:val="20"/>
          <w:szCs w:val="20"/>
        </w:rPr>
        <w:t>/</w:t>
      </w:r>
      <w:r>
        <w:rPr>
          <w:rFonts w:ascii="Arial" w:hAnsi="Arial" w:cs="Arial"/>
          <w:b/>
          <w:bCs/>
          <w:sz w:val="20"/>
          <w:szCs w:val="20"/>
        </w:rPr>
        <w:t xml:space="preserve"> </w:t>
      </w:r>
      <w:r w:rsidRPr="00815D2D">
        <w:rPr>
          <w:rFonts w:ascii="Arial" w:hAnsi="Arial" w:cs="Arial"/>
          <w:b/>
          <w:bCs/>
          <w:sz w:val="20"/>
          <w:szCs w:val="20"/>
        </w:rPr>
        <w:t xml:space="preserve">modelis, </w:t>
      </w:r>
      <w:r w:rsidRPr="00815D2D">
        <w:rPr>
          <w:rFonts w:ascii="Arial" w:hAnsi="Arial" w:cs="Arial"/>
          <w:sz w:val="20"/>
          <w:szCs w:val="20"/>
        </w:rPr>
        <w:t xml:space="preserve">ir lentelės </w:t>
      </w:r>
      <w:r w:rsidRPr="00815D2D">
        <w:rPr>
          <w:rFonts w:ascii="Arial" w:hAnsi="Arial" w:cs="Arial"/>
          <w:b/>
          <w:bCs/>
          <w:sz w:val="20"/>
          <w:szCs w:val="20"/>
        </w:rPr>
        <w:t>Atitikimo skiltyje</w:t>
      </w:r>
      <w:r w:rsidRPr="00815D2D">
        <w:rPr>
          <w:rFonts w:ascii="Arial" w:hAnsi="Arial" w:cs="Arial"/>
          <w:sz w:val="20"/>
          <w:szCs w:val="20"/>
        </w:rPr>
        <w:t xml:space="preserve"> pažymima „ATITINKA“ bei nurodomas </w:t>
      </w:r>
      <w:r w:rsidRPr="00815D2D">
        <w:rPr>
          <w:rFonts w:ascii="Arial" w:hAnsi="Arial" w:cs="Arial"/>
          <w:b/>
          <w:bCs/>
          <w:sz w:val="20"/>
          <w:szCs w:val="20"/>
        </w:rPr>
        <w:t xml:space="preserve">tikslus Pagrindžiančios dokumentacijos pavadinimas </w:t>
      </w:r>
      <w:r w:rsidRPr="00815D2D">
        <w:rPr>
          <w:rFonts w:ascii="Arial" w:hAnsi="Arial" w:cs="Arial"/>
          <w:sz w:val="20"/>
          <w:szCs w:val="20"/>
        </w:rPr>
        <w:t xml:space="preserve">(priedo pavadinimas), pagrindžiančio dokumento skyrius, puslapio numeris, iš kurių būtų galima spręsti apie įrenginių ir medžiagų atitikimą </w:t>
      </w:r>
      <w:r w:rsidRPr="00C97A69">
        <w:rPr>
          <w:rFonts w:ascii="Arial" w:hAnsi="Arial" w:cs="Arial"/>
          <w:sz w:val="20"/>
          <w:szCs w:val="20"/>
        </w:rPr>
        <w:t xml:space="preserve">techniniams reikalavimams, specifikacijoms (pridedamas Techninės specifikacijos 2 priedas „Pildymo pavyzdys su pagrindžiančia dokumentacija“). </w:t>
      </w:r>
    </w:p>
    <w:p w14:paraId="27785A1D" w14:textId="77777777" w:rsidR="00905FB7" w:rsidRDefault="00905FB7" w:rsidP="00905FB7">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E964D2">
        <w:rPr>
          <w:rFonts w:ascii="Arial" w:hAnsi="Arial" w:cs="Arial"/>
          <w:sz w:val="20"/>
          <w:szCs w:val="20"/>
        </w:rPr>
        <w:t>Jei siūloma medžiaga arba įrenginys yra įtrauktas į ESO techninius reikalavimus atitinkančių gaminių sąrašą</w:t>
      </w:r>
      <w:r w:rsidRPr="00C97A69">
        <w:rPr>
          <w:rStyle w:val="FootnoteReference"/>
          <w:rFonts w:ascii="Arial" w:hAnsi="Arial" w:cs="Arial"/>
        </w:rPr>
        <w:footnoteReference w:id="2"/>
      </w:r>
      <w:r w:rsidRPr="00E964D2">
        <w:rPr>
          <w:rFonts w:ascii="Arial" w:hAnsi="Arial" w:cs="Arial"/>
          <w:sz w:val="20"/>
          <w:szCs w:val="20"/>
        </w:rPr>
        <w:t xml:space="preserve">, </w:t>
      </w:r>
      <w:r w:rsidRPr="00E964D2">
        <w:rPr>
          <w:rFonts w:ascii="Arial" w:hAnsi="Arial" w:cs="Arial"/>
          <w:b/>
          <w:bCs/>
          <w:sz w:val="20"/>
          <w:szCs w:val="20"/>
        </w:rPr>
        <w:t>papildomos pagrindžiančios dokumentacijos pateikti nereikia</w:t>
      </w:r>
      <w:r w:rsidRPr="00E964D2">
        <w:rPr>
          <w:rFonts w:ascii="Arial" w:hAnsi="Arial" w:cs="Arial"/>
          <w:sz w:val="20"/>
          <w:szCs w:val="20"/>
        </w:rPr>
        <w:t xml:space="preserve">, tačiau nurodamas tikslus gamintojas, tipas ir medžiagos, įrenginio atitinkančio reikalavimus </w:t>
      </w:r>
      <w:r w:rsidRPr="00E964D2">
        <w:rPr>
          <w:rFonts w:ascii="Arial" w:hAnsi="Arial" w:cs="Arial"/>
          <w:b/>
          <w:bCs/>
          <w:sz w:val="20"/>
          <w:szCs w:val="20"/>
        </w:rPr>
        <w:t>numeris (kodas) sąraše</w:t>
      </w:r>
      <w:r w:rsidRPr="00E964D2">
        <w:rPr>
          <w:rFonts w:ascii="Arial" w:hAnsi="Arial" w:cs="Arial"/>
          <w:sz w:val="20"/>
          <w:szCs w:val="20"/>
        </w:rPr>
        <w:t>, C stulpelyje (pridedamas Techninės specifikacijos 3 priedas „Pildymo pavyzdys iš ESO sąrašo“).</w:t>
      </w:r>
    </w:p>
    <w:p w14:paraId="4F25C8BA" w14:textId="77777777" w:rsidR="00905FB7" w:rsidRDefault="00905FB7" w:rsidP="00905FB7">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C97A69">
        <w:rPr>
          <w:rFonts w:ascii="Arial" w:hAnsi="Arial" w:cs="Arial"/>
          <w:sz w:val="20"/>
          <w:szCs w:val="20"/>
        </w:rPr>
        <w:t xml:space="preserve">Reikalavimams, kurie </w:t>
      </w:r>
      <w:r w:rsidRPr="00C97A69">
        <w:rPr>
          <w:rFonts w:ascii="Arial" w:hAnsi="Arial" w:cs="Arial"/>
          <w:b/>
          <w:bCs/>
          <w:sz w:val="20"/>
          <w:szCs w:val="20"/>
        </w:rPr>
        <w:t>nėra</w:t>
      </w:r>
      <w:r w:rsidRPr="00C97A69">
        <w:rPr>
          <w:rFonts w:ascii="Arial" w:hAnsi="Arial" w:cs="Arial"/>
          <w:sz w:val="20"/>
          <w:szCs w:val="20"/>
        </w:rPr>
        <w:t xml:space="preserve"> nurodyti Techninės specifikacijos 1 priede „Privalomų pagrįsti reikalavimų sąrašas“, Atitikimų lentelių pildyti nereikia, tačiau Tiekėjas pasirašydamas Deklaraciją dėl pirkimo metu negrindžiamų techninės specifikacijos reikalavimų atitikimo įsipareigoja, kad prekės, paslaugos ir darbai atitiks minimalius techninio projekto reikalavimus.</w:t>
      </w:r>
    </w:p>
    <w:p w14:paraId="77925844" w14:textId="77777777" w:rsidR="00905FB7" w:rsidRPr="00805C9C" w:rsidRDefault="00905FB7" w:rsidP="00905FB7">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805C9C">
        <w:rPr>
          <w:rFonts w:ascii="Arial" w:hAnsi="Arial" w:cs="Arial"/>
          <w:sz w:val="20"/>
          <w:szCs w:val="20"/>
        </w:rPr>
        <w:t>Visos Atitikimo lentelės privalo būti užpildytos lietuvių kalba. Jei Techninės specifikacijos yra viename elektroniniame dokumente (pvz. –TP–TS byla) užpildytos Atitikimų lentelės turi būti pateiktos viename elektroniniame dokumente (PDF formatu). Tuo atveju kai techninio projekto techninės specifikacijos yra atskiruose elektroniniuose dokumentuose (pvz. –TP–E.TS, –TP–RAV.TS, –TP–PVA.TS ir t.t.) užpildytos Atitikimų lentelės turi būti pateiktos atskiruose elektroniniuose dokumentuose (PDF formatu).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w:t>
      </w:r>
    </w:p>
    <w:p w14:paraId="5563881C" w14:textId="77777777" w:rsidR="00905FB7" w:rsidRPr="006369C4" w:rsidRDefault="00905FB7" w:rsidP="006369C4">
      <w:pPr>
        <w:jc w:val="both"/>
        <w:rPr>
          <w:rFonts w:ascii="Arial" w:hAnsi="Arial" w:cs="Arial"/>
        </w:rPr>
      </w:pPr>
    </w:p>
    <w:sectPr w:rsidR="00905FB7" w:rsidRPr="006369C4" w:rsidSect="006369C4">
      <w:headerReference w:type="even" r:id="rId8"/>
      <w:headerReference w:type="default" r:id="rId9"/>
      <w:headerReference w:type="firs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4E3E2" w14:textId="77777777" w:rsidR="00E15880" w:rsidRDefault="00E15880" w:rsidP="00624F67">
      <w:pPr>
        <w:spacing w:after="0" w:line="240" w:lineRule="auto"/>
      </w:pPr>
      <w:r>
        <w:separator/>
      </w:r>
    </w:p>
  </w:endnote>
  <w:endnote w:type="continuationSeparator" w:id="0">
    <w:p w14:paraId="0C776E47" w14:textId="77777777" w:rsidR="00E15880" w:rsidRDefault="00E15880" w:rsidP="00624F67">
      <w:pPr>
        <w:spacing w:after="0" w:line="240" w:lineRule="auto"/>
      </w:pPr>
      <w:r>
        <w:continuationSeparator/>
      </w:r>
    </w:p>
  </w:endnote>
  <w:endnote w:type="continuationNotice" w:id="1">
    <w:p w14:paraId="7462801C" w14:textId="77777777" w:rsidR="007801A6" w:rsidRDefault="00780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0361" w14:textId="77777777" w:rsidR="00E15880" w:rsidRDefault="00E15880" w:rsidP="00624F67">
      <w:pPr>
        <w:spacing w:after="0" w:line="240" w:lineRule="auto"/>
      </w:pPr>
      <w:r>
        <w:separator/>
      </w:r>
    </w:p>
  </w:footnote>
  <w:footnote w:type="continuationSeparator" w:id="0">
    <w:p w14:paraId="06C7ABBC" w14:textId="77777777" w:rsidR="00E15880" w:rsidRDefault="00E15880" w:rsidP="00624F67">
      <w:pPr>
        <w:spacing w:after="0" w:line="240" w:lineRule="auto"/>
      </w:pPr>
      <w:r>
        <w:continuationSeparator/>
      </w:r>
    </w:p>
  </w:footnote>
  <w:footnote w:type="continuationNotice" w:id="1">
    <w:p w14:paraId="5CD0F034" w14:textId="77777777" w:rsidR="007801A6" w:rsidRDefault="007801A6">
      <w:pPr>
        <w:spacing w:after="0" w:line="240" w:lineRule="auto"/>
      </w:pPr>
    </w:p>
  </w:footnote>
  <w:footnote w:id="2">
    <w:p w14:paraId="44511A98" w14:textId="77777777" w:rsidR="00905FB7" w:rsidRDefault="00905FB7" w:rsidP="00905FB7">
      <w:pPr>
        <w:pStyle w:val="FootnoteText"/>
        <w:tabs>
          <w:tab w:val="left" w:pos="142"/>
        </w:tabs>
        <w:jc w:val="both"/>
      </w:pPr>
      <w:r w:rsidRPr="00C97A69">
        <w:rPr>
          <w:rStyle w:val="FootnoteReference"/>
          <w:rFonts w:ascii="Arial" w:hAnsi="Arial" w:cs="Arial"/>
          <w:sz w:val="16"/>
          <w:szCs w:val="16"/>
        </w:rPr>
        <w:footnoteRef/>
      </w:r>
      <w:r w:rsidRPr="00C97A69">
        <w:rPr>
          <w:rFonts w:ascii="Arial" w:hAnsi="Arial" w:cs="Arial"/>
          <w:sz w:val="16"/>
          <w:szCs w:val="16"/>
        </w:rPr>
        <w:t xml:space="preserve"> </w:t>
      </w:r>
      <w:r w:rsidRPr="00402FE3">
        <w:rPr>
          <w:rFonts w:ascii="Arial" w:hAnsi="Arial" w:cs="Arial"/>
          <w:sz w:val="16"/>
          <w:szCs w:val="16"/>
        </w:rPr>
        <w:t>https://www.eso.lt/lt/eso-partneriams/elektros-partneriams/sutarciu-valdymas_1954/techniniai-reikalavimai/projektu-techniniai-reikalavimai.html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46AD" w14:textId="0EF4D08C" w:rsidR="00E26A99" w:rsidRDefault="00B3514F">
    <w:pPr>
      <w:pStyle w:val="Header"/>
    </w:pPr>
    <w:r>
      <w:rPr>
        <w:noProof/>
      </w:rPr>
      <mc:AlternateContent>
        <mc:Choice Requires="wps">
          <w:drawing>
            <wp:anchor distT="0" distB="0" distL="0" distR="0" simplePos="0" relativeHeight="251658241" behindDoc="0" locked="0" layoutInCell="1" allowOverlap="1" wp14:anchorId="60F13E8F" wp14:editId="1A7ED8CC">
              <wp:simplePos x="635" y="635"/>
              <wp:positionH relativeFrom="page">
                <wp:align>right</wp:align>
              </wp:positionH>
              <wp:positionV relativeFrom="page">
                <wp:align>top</wp:align>
              </wp:positionV>
              <wp:extent cx="1000760" cy="357505"/>
              <wp:effectExtent l="0" t="0" r="0" b="4445"/>
              <wp:wrapNone/>
              <wp:docPr id="350965902" name="Text Box 2"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F13E8F" id="_x0000_t202" coordsize="21600,21600" o:spt="202" path="m,l,21600r21600,l21600,xe">
              <v:stroke joinstyle="miter"/>
              <v:path gradientshapeok="t" o:connecttype="rect"/>
            </v:shapetype>
            <v:shape id="Text Box 2" o:spid="_x0000_s1026" type="#_x0000_t202" alt="INTERNAL USE" style="position:absolute;margin-left:27.6pt;margin-top:0;width:78.8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" filled="f" stroked="f">
              <v:textbox style="mso-fit-shape-to-text:t" inset="0,15pt,20pt,0">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269C" w14:textId="032E5DE4" w:rsidR="00624F67" w:rsidRDefault="00B3514F">
    <w:pPr>
      <w:pStyle w:val="Header"/>
    </w:pPr>
    <w:r>
      <w:rPr>
        <w:noProof/>
        <w:lang w:val="en-US"/>
      </w:rPr>
      <mc:AlternateContent>
        <mc:Choice Requires="wps">
          <w:drawing>
            <wp:anchor distT="0" distB="0" distL="0" distR="0" simplePos="0" relativeHeight="251658242" behindDoc="0" locked="0" layoutInCell="1" allowOverlap="1" wp14:anchorId="24D499F8" wp14:editId="127011A0">
              <wp:simplePos x="635" y="635"/>
              <wp:positionH relativeFrom="page">
                <wp:align>right</wp:align>
              </wp:positionH>
              <wp:positionV relativeFrom="page">
                <wp:align>top</wp:align>
              </wp:positionV>
              <wp:extent cx="1000760" cy="357505"/>
              <wp:effectExtent l="0" t="0" r="0" b="4445"/>
              <wp:wrapNone/>
              <wp:docPr id="633754926" name="Text Box 3"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76B62453" w14:textId="36A7CB6F" w:rsidR="00B3514F" w:rsidRPr="00B3514F" w:rsidRDefault="00B3514F" w:rsidP="00B3514F">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D499F8" id="_x0000_t202" coordsize="21600,21600" o:spt="202" path="m,l,21600r21600,l21600,xe">
              <v:stroke joinstyle="miter"/>
              <v:path gradientshapeok="t" o:connecttype="rect"/>
            </v:shapetype>
            <v:shape id="Text Box 3" o:spid="_x0000_s1027" type="#_x0000_t202" alt="INTERNAL USE" style="position:absolute;margin-left:27.6pt;margin-top:0;width:78.8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" filled="f" stroked="f">
              <v:textbox style="mso-fit-shape-to-text:t" inset="0,15pt,20pt,0">
                <w:txbxContent>
                  <w:p w14:paraId="76B62453" w14:textId="36A7CB6F" w:rsidR="00B3514F" w:rsidRPr="00B3514F" w:rsidRDefault="00B3514F" w:rsidP="00B3514F">
                    <w:pPr>
                      <w:spacing w:after="0"/>
                      <w:rPr>
                        <w:rFonts w:ascii="Calibri" w:eastAsia="Calibri" w:hAnsi="Calibri" w:cs="Calibri"/>
                        <w:noProof/>
                        <w:color w:val="000000"/>
                        <w:sz w:val="20"/>
                        <w:szCs w:val="20"/>
                      </w:rPr>
                    </w:pPr>
                  </w:p>
                </w:txbxContent>
              </v:textbox>
              <w10:wrap anchorx="page" anchory="page"/>
            </v:shape>
          </w:pict>
        </mc:Fallback>
      </mc:AlternateContent>
    </w:r>
    <w:r w:rsidR="002D36F9">
      <w:rPr>
        <w:lang w:val="en-US"/>
      </w:rPr>
      <w:t xml:space="preserve">1 </w:t>
    </w:r>
    <w:r w:rsidR="002D36F9">
      <w:t>p</w:t>
    </w:r>
    <w:r w:rsidR="006369C4">
      <w:t>riedas</w:t>
    </w:r>
    <w:r w:rsidR="002D36F9">
      <w:t xml:space="preserve">. </w:t>
    </w:r>
    <w:bookmarkStart w:id="0" w:name="_Hlk45203180"/>
    <w:r w:rsidR="00E26A99">
      <w:t>Privalomų pagrįsti reikalavimų sąrašas</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92D4" w14:textId="0C893EC9" w:rsidR="00E26A99" w:rsidRDefault="00B3514F">
    <w:pPr>
      <w:pStyle w:val="Header"/>
    </w:pPr>
    <w:r>
      <w:rPr>
        <w:noProof/>
      </w:rPr>
      <mc:AlternateContent>
        <mc:Choice Requires="wps">
          <w:drawing>
            <wp:anchor distT="0" distB="0" distL="0" distR="0" simplePos="0" relativeHeight="251658240" behindDoc="0" locked="0" layoutInCell="1" allowOverlap="1" wp14:anchorId="083A4B89" wp14:editId="7546FDDC">
              <wp:simplePos x="635" y="635"/>
              <wp:positionH relativeFrom="page">
                <wp:align>right</wp:align>
              </wp:positionH>
              <wp:positionV relativeFrom="page">
                <wp:align>top</wp:align>
              </wp:positionV>
              <wp:extent cx="1000760" cy="357505"/>
              <wp:effectExtent l="0" t="0" r="0" b="4445"/>
              <wp:wrapNone/>
              <wp:docPr id="1979726441" name="Text Box 1"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3A4B89" id="_x0000_t202" coordsize="21600,21600" o:spt="202" path="m,l,21600r21600,l21600,xe">
              <v:stroke joinstyle="miter"/>
              <v:path gradientshapeok="t" o:connecttype="rect"/>
            </v:shapetype>
            <v:shape id="Text Box 1" o:spid="_x0000_s1028" type="#_x0000_t202" alt="INTERNAL USE" style="position:absolute;margin-left:27.6pt;margin-top:0;width:78.8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" filled="f" stroked="f">
              <v:textbox style="mso-fit-shape-to-text:t" inset="0,15pt,20pt,0">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4D0"/>
    <w:multiLevelType w:val="hybridMultilevel"/>
    <w:tmpl w:val="3F2E1F98"/>
    <w:lvl w:ilvl="0" w:tplc="AED0EC92">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BE74714"/>
    <w:multiLevelType w:val="hybridMultilevel"/>
    <w:tmpl w:val="C66E0A18"/>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2" w15:restartNumberingAfterBreak="0">
    <w:nsid w:val="6D4C4A9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907511">
    <w:abstractNumId w:val="2"/>
  </w:num>
  <w:num w:numId="2" w16cid:durableId="1746296957">
    <w:abstractNumId w:val="0"/>
  </w:num>
  <w:num w:numId="3" w16cid:durableId="161914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16C77"/>
    <w:rsid w:val="0004388A"/>
    <w:rsid w:val="00056EED"/>
    <w:rsid w:val="00064980"/>
    <w:rsid w:val="00071FF9"/>
    <w:rsid w:val="000730BC"/>
    <w:rsid w:val="0007527D"/>
    <w:rsid w:val="00076B89"/>
    <w:rsid w:val="00082499"/>
    <w:rsid w:val="00087477"/>
    <w:rsid w:val="000A24C2"/>
    <w:rsid w:val="000D3D0F"/>
    <w:rsid w:val="000D559D"/>
    <w:rsid w:val="000E097B"/>
    <w:rsid w:val="00103917"/>
    <w:rsid w:val="00111605"/>
    <w:rsid w:val="00112E16"/>
    <w:rsid w:val="001272A1"/>
    <w:rsid w:val="0013204A"/>
    <w:rsid w:val="00133D9E"/>
    <w:rsid w:val="00156A69"/>
    <w:rsid w:val="00180183"/>
    <w:rsid w:val="00195CEB"/>
    <w:rsid w:val="001965B5"/>
    <w:rsid w:val="00196BF2"/>
    <w:rsid w:val="001A3D88"/>
    <w:rsid w:val="001B32DB"/>
    <w:rsid w:val="001B416E"/>
    <w:rsid w:val="001C0B3B"/>
    <w:rsid w:val="001E0336"/>
    <w:rsid w:val="001E2AA7"/>
    <w:rsid w:val="001E591B"/>
    <w:rsid w:val="001F2962"/>
    <w:rsid w:val="00204197"/>
    <w:rsid w:val="00245C1F"/>
    <w:rsid w:val="00252F7E"/>
    <w:rsid w:val="00260A26"/>
    <w:rsid w:val="0026537E"/>
    <w:rsid w:val="00277722"/>
    <w:rsid w:val="00277E74"/>
    <w:rsid w:val="00296421"/>
    <w:rsid w:val="002A0258"/>
    <w:rsid w:val="002B3BDD"/>
    <w:rsid w:val="002B53CB"/>
    <w:rsid w:val="002C0384"/>
    <w:rsid w:val="002C5C86"/>
    <w:rsid w:val="002D36F9"/>
    <w:rsid w:val="002E6D54"/>
    <w:rsid w:val="002F2CFD"/>
    <w:rsid w:val="002F3917"/>
    <w:rsid w:val="002F3E8E"/>
    <w:rsid w:val="003044FC"/>
    <w:rsid w:val="00312605"/>
    <w:rsid w:val="0032166A"/>
    <w:rsid w:val="00346C92"/>
    <w:rsid w:val="003501CB"/>
    <w:rsid w:val="00356E40"/>
    <w:rsid w:val="003628DC"/>
    <w:rsid w:val="003777E2"/>
    <w:rsid w:val="00381848"/>
    <w:rsid w:val="0039582C"/>
    <w:rsid w:val="003A5C62"/>
    <w:rsid w:val="003B5342"/>
    <w:rsid w:val="003C6FA5"/>
    <w:rsid w:val="003D5240"/>
    <w:rsid w:val="003E24EF"/>
    <w:rsid w:val="003F51EC"/>
    <w:rsid w:val="0040161D"/>
    <w:rsid w:val="00407386"/>
    <w:rsid w:val="00411796"/>
    <w:rsid w:val="0042057F"/>
    <w:rsid w:val="0043236A"/>
    <w:rsid w:val="0044232D"/>
    <w:rsid w:val="00446607"/>
    <w:rsid w:val="00455F42"/>
    <w:rsid w:val="00461B17"/>
    <w:rsid w:val="00472092"/>
    <w:rsid w:val="004816E7"/>
    <w:rsid w:val="004832B7"/>
    <w:rsid w:val="004A52C2"/>
    <w:rsid w:val="004D3F3D"/>
    <w:rsid w:val="004F152C"/>
    <w:rsid w:val="005042F2"/>
    <w:rsid w:val="00512E4D"/>
    <w:rsid w:val="00523AFD"/>
    <w:rsid w:val="00525F2D"/>
    <w:rsid w:val="00530A0E"/>
    <w:rsid w:val="00547FCC"/>
    <w:rsid w:val="005510F9"/>
    <w:rsid w:val="0056682B"/>
    <w:rsid w:val="00567869"/>
    <w:rsid w:val="00577B35"/>
    <w:rsid w:val="00577EC9"/>
    <w:rsid w:val="005908AA"/>
    <w:rsid w:val="005A4595"/>
    <w:rsid w:val="005A70A4"/>
    <w:rsid w:val="005A76CF"/>
    <w:rsid w:val="005B2C1C"/>
    <w:rsid w:val="005C6381"/>
    <w:rsid w:val="005C6A5B"/>
    <w:rsid w:val="005D252A"/>
    <w:rsid w:val="005F1C8A"/>
    <w:rsid w:val="006203AC"/>
    <w:rsid w:val="00624F67"/>
    <w:rsid w:val="00635A82"/>
    <w:rsid w:val="006369C4"/>
    <w:rsid w:val="006560F6"/>
    <w:rsid w:val="00657ABE"/>
    <w:rsid w:val="00684A59"/>
    <w:rsid w:val="00685EDB"/>
    <w:rsid w:val="006878E6"/>
    <w:rsid w:val="006A577F"/>
    <w:rsid w:val="006A5E41"/>
    <w:rsid w:val="006A5EF2"/>
    <w:rsid w:val="006A699B"/>
    <w:rsid w:val="006A721A"/>
    <w:rsid w:val="006C0F3E"/>
    <w:rsid w:val="006C54C4"/>
    <w:rsid w:val="006C724E"/>
    <w:rsid w:val="006D5E8D"/>
    <w:rsid w:val="006E24A1"/>
    <w:rsid w:val="006E30DB"/>
    <w:rsid w:val="006F3754"/>
    <w:rsid w:val="00705740"/>
    <w:rsid w:val="00714877"/>
    <w:rsid w:val="00731A79"/>
    <w:rsid w:val="00734593"/>
    <w:rsid w:val="00734727"/>
    <w:rsid w:val="00742ABB"/>
    <w:rsid w:val="0076142A"/>
    <w:rsid w:val="00761982"/>
    <w:rsid w:val="007801A6"/>
    <w:rsid w:val="00781E29"/>
    <w:rsid w:val="00782463"/>
    <w:rsid w:val="00787BBE"/>
    <w:rsid w:val="00791D18"/>
    <w:rsid w:val="007A0911"/>
    <w:rsid w:val="007A3E5D"/>
    <w:rsid w:val="007B0A11"/>
    <w:rsid w:val="007C353A"/>
    <w:rsid w:val="007D413D"/>
    <w:rsid w:val="007E11CA"/>
    <w:rsid w:val="007F2DA1"/>
    <w:rsid w:val="00803969"/>
    <w:rsid w:val="00803B32"/>
    <w:rsid w:val="00813C00"/>
    <w:rsid w:val="0082303E"/>
    <w:rsid w:val="00834A3F"/>
    <w:rsid w:val="00837B2C"/>
    <w:rsid w:val="008447F1"/>
    <w:rsid w:val="00845621"/>
    <w:rsid w:val="00851805"/>
    <w:rsid w:val="00856DB2"/>
    <w:rsid w:val="008907B9"/>
    <w:rsid w:val="0089473B"/>
    <w:rsid w:val="00894A7D"/>
    <w:rsid w:val="008B5C3E"/>
    <w:rsid w:val="008C08A5"/>
    <w:rsid w:val="008C1DD0"/>
    <w:rsid w:val="008D6EF1"/>
    <w:rsid w:val="008F4439"/>
    <w:rsid w:val="0090581E"/>
    <w:rsid w:val="00905FB7"/>
    <w:rsid w:val="009235DB"/>
    <w:rsid w:val="00926A06"/>
    <w:rsid w:val="009346FD"/>
    <w:rsid w:val="00936B5A"/>
    <w:rsid w:val="009544B3"/>
    <w:rsid w:val="009648DE"/>
    <w:rsid w:val="00965E04"/>
    <w:rsid w:val="0097140E"/>
    <w:rsid w:val="00974191"/>
    <w:rsid w:val="009809FF"/>
    <w:rsid w:val="00980F82"/>
    <w:rsid w:val="009B331C"/>
    <w:rsid w:val="009E35A4"/>
    <w:rsid w:val="009E6164"/>
    <w:rsid w:val="009E7C95"/>
    <w:rsid w:val="009F43F8"/>
    <w:rsid w:val="00A13292"/>
    <w:rsid w:val="00A30D9A"/>
    <w:rsid w:val="00A409C6"/>
    <w:rsid w:val="00A433C4"/>
    <w:rsid w:val="00A44593"/>
    <w:rsid w:val="00A5223D"/>
    <w:rsid w:val="00A60F10"/>
    <w:rsid w:val="00A6506C"/>
    <w:rsid w:val="00A654A1"/>
    <w:rsid w:val="00A76255"/>
    <w:rsid w:val="00A76A96"/>
    <w:rsid w:val="00A82C8A"/>
    <w:rsid w:val="00A84818"/>
    <w:rsid w:val="00A93CFA"/>
    <w:rsid w:val="00AA3A93"/>
    <w:rsid w:val="00AC3403"/>
    <w:rsid w:val="00B10064"/>
    <w:rsid w:val="00B204F8"/>
    <w:rsid w:val="00B21DD7"/>
    <w:rsid w:val="00B30906"/>
    <w:rsid w:val="00B3514F"/>
    <w:rsid w:val="00B432E3"/>
    <w:rsid w:val="00B52054"/>
    <w:rsid w:val="00B54801"/>
    <w:rsid w:val="00B7650D"/>
    <w:rsid w:val="00B77463"/>
    <w:rsid w:val="00B8487D"/>
    <w:rsid w:val="00B96DEE"/>
    <w:rsid w:val="00BA2A4D"/>
    <w:rsid w:val="00BA46C2"/>
    <w:rsid w:val="00BA568D"/>
    <w:rsid w:val="00BC4281"/>
    <w:rsid w:val="00BC61AE"/>
    <w:rsid w:val="00BC6C90"/>
    <w:rsid w:val="00C15FE7"/>
    <w:rsid w:val="00C236BE"/>
    <w:rsid w:val="00C26D29"/>
    <w:rsid w:val="00C3646B"/>
    <w:rsid w:val="00C46697"/>
    <w:rsid w:val="00C50A38"/>
    <w:rsid w:val="00C7090D"/>
    <w:rsid w:val="00C7491B"/>
    <w:rsid w:val="00C770E6"/>
    <w:rsid w:val="00C7797F"/>
    <w:rsid w:val="00C8153C"/>
    <w:rsid w:val="00C832BD"/>
    <w:rsid w:val="00C8679D"/>
    <w:rsid w:val="00C9134D"/>
    <w:rsid w:val="00C96A78"/>
    <w:rsid w:val="00CA042B"/>
    <w:rsid w:val="00CA34B1"/>
    <w:rsid w:val="00CB423D"/>
    <w:rsid w:val="00CC0C62"/>
    <w:rsid w:val="00CD22B4"/>
    <w:rsid w:val="00CD2DF6"/>
    <w:rsid w:val="00CE1339"/>
    <w:rsid w:val="00CE236C"/>
    <w:rsid w:val="00CF3BBA"/>
    <w:rsid w:val="00D10821"/>
    <w:rsid w:val="00D2153E"/>
    <w:rsid w:val="00D30410"/>
    <w:rsid w:val="00D31483"/>
    <w:rsid w:val="00D41641"/>
    <w:rsid w:val="00D533B6"/>
    <w:rsid w:val="00D55F6B"/>
    <w:rsid w:val="00D61D53"/>
    <w:rsid w:val="00D708A5"/>
    <w:rsid w:val="00D75162"/>
    <w:rsid w:val="00D75F1E"/>
    <w:rsid w:val="00D812B5"/>
    <w:rsid w:val="00D951E3"/>
    <w:rsid w:val="00D97608"/>
    <w:rsid w:val="00DA4EA2"/>
    <w:rsid w:val="00DA4F7D"/>
    <w:rsid w:val="00DF2948"/>
    <w:rsid w:val="00DF4551"/>
    <w:rsid w:val="00E15880"/>
    <w:rsid w:val="00E21EE7"/>
    <w:rsid w:val="00E22563"/>
    <w:rsid w:val="00E259C5"/>
    <w:rsid w:val="00E26A99"/>
    <w:rsid w:val="00E3565D"/>
    <w:rsid w:val="00E42A0E"/>
    <w:rsid w:val="00E53B06"/>
    <w:rsid w:val="00E74750"/>
    <w:rsid w:val="00E750E8"/>
    <w:rsid w:val="00E806A5"/>
    <w:rsid w:val="00E841E3"/>
    <w:rsid w:val="00E92B5A"/>
    <w:rsid w:val="00EA0637"/>
    <w:rsid w:val="00EA2B6D"/>
    <w:rsid w:val="00ED303E"/>
    <w:rsid w:val="00EE400D"/>
    <w:rsid w:val="00F037AE"/>
    <w:rsid w:val="00F35E8E"/>
    <w:rsid w:val="00F36226"/>
    <w:rsid w:val="00F63B36"/>
    <w:rsid w:val="00F779B2"/>
    <w:rsid w:val="00F828CE"/>
    <w:rsid w:val="00F8614D"/>
    <w:rsid w:val="00FA12A3"/>
    <w:rsid w:val="00FA58E0"/>
    <w:rsid w:val="00FC6BC5"/>
    <w:rsid w:val="00FD1FDE"/>
    <w:rsid w:val="00FD435A"/>
    <w:rsid w:val="00FE1C61"/>
    <w:rsid w:val="00FE7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4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table" w:styleId="TableGrid">
    <w:name w:val="Table Grid"/>
    <w:basedOn w:val="TableNormal"/>
    <w:uiPriority w:val="39"/>
    <w:rsid w:val="0063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6142A"/>
    <w:rPr>
      <w:sz w:val="16"/>
      <w:szCs w:val="16"/>
    </w:rPr>
  </w:style>
  <w:style w:type="paragraph" w:styleId="CommentText">
    <w:name w:val="annotation text"/>
    <w:basedOn w:val="Normal"/>
    <w:link w:val="CommentTextChar"/>
    <w:uiPriority w:val="99"/>
    <w:semiHidden/>
    <w:unhideWhenUsed/>
    <w:rsid w:val="0076142A"/>
    <w:pPr>
      <w:spacing w:line="240" w:lineRule="auto"/>
    </w:pPr>
    <w:rPr>
      <w:sz w:val="20"/>
      <w:szCs w:val="20"/>
    </w:rPr>
  </w:style>
  <w:style w:type="character" w:customStyle="1" w:styleId="CommentTextChar">
    <w:name w:val="Comment Text Char"/>
    <w:basedOn w:val="DefaultParagraphFont"/>
    <w:link w:val="CommentText"/>
    <w:uiPriority w:val="99"/>
    <w:semiHidden/>
    <w:rsid w:val="0076142A"/>
    <w:rPr>
      <w:sz w:val="20"/>
      <w:szCs w:val="20"/>
    </w:rPr>
  </w:style>
  <w:style w:type="paragraph" w:styleId="CommentSubject">
    <w:name w:val="annotation subject"/>
    <w:basedOn w:val="CommentText"/>
    <w:next w:val="CommentText"/>
    <w:link w:val="CommentSubjectChar"/>
    <w:uiPriority w:val="99"/>
    <w:semiHidden/>
    <w:unhideWhenUsed/>
    <w:rsid w:val="0076142A"/>
    <w:rPr>
      <w:b/>
      <w:bCs/>
    </w:rPr>
  </w:style>
  <w:style w:type="character" w:customStyle="1" w:styleId="CommentSubjectChar">
    <w:name w:val="Comment Subject Char"/>
    <w:basedOn w:val="CommentTextChar"/>
    <w:link w:val="CommentSubject"/>
    <w:uiPriority w:val="99"/>
    <w:semiHidden/>
    <w:rsid w:val="0076142A"/>
    <w:rPr>
      <w:b/>
      <w:bCs/>
      <w:sz w:val="20"/>
      <w:szCs w:val="20"/>
    </w:rPr>
  </w:style>
  <w:style w:type="paragraph" w:styleId="BalloonText">
    <w:name w:val="Balloon Text"/>
    <w:basedOn w:val="Normal"/>
    <w:link w:val="BalloonTextChar"/>
    <w:uiPriority w:val="99"/>
    <w:semiHidden/>
    <w:unhideWhenUsed/>
    <w:rsid w:val="007614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42A"/>
    <w:rPr>
      <w:rFonts w:ascii="Segoe UI" w:hAnsi="Segoe UI" w:cs="Segoe UI"/>
      <w:sz w:val="18"/>
      <w:szCs w:val="18"/>
    </w:rPr>
  </w:style>
  <w:style w:type="character" w:customStyle="1" w:styleId="Heading1Char">
    <w:name w:val="Heading 1 Char"/>
    <w:basedOn w:val="DefaultParagraphFont"/>
    <w:link w:val="Heading1"/>
    <w:uiPriority w:val="9"/>
    <w:rsid w:val="00CA042B"/>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unhideWhenUsed/>
    <w:rsid w:val="00905FB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05FB7"/>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05FB7"/>
  </w:style>
  <w:style w:type="character" w:styleId="FootnoteReference">
    <w:name w:val="footnote reference"/>
    <w:aliases w:val="fr"/>
    <w:basedOn w:val="DefaultParagraphFont"/>
    <w:uiPriority w:val="99"/>
    <w:unhideWhenUsed/>
    <w:rsid w:val="00905F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C8543BC-4644-4892-8A90-23B4CB258D1B}">
  <ds:schemaRefs>
    <ds:schemaRef ds:uri="http://schemas.openxmlformats.org/officeDocument/2006/bibliography"/>
  </ds:schemaRefs>
</ds:datastoreItem>
</file>

<file path=customXml/itemProps2.xml><?xml version="1.0" encoding="utf-8"?>
<ds:datastoreItem xmlns:ds="http://schemas.openxmlformats.org/officeDocument/2006/customXml" ds:itemID="{5B79DE99-F6B1-410C-AAD3-629C9CE15FB4}"/>
</file>

<file path=customXml/itemProps3.xml><?xml version="1.0" encoding="utf-8"?>
<ds:datastoreItem xmlns:ds="http://schemas.openxmlformats.org/officeDocument/2006/customXml" ds:itemID="{8282CA47-FDC9-4582-90CC-45CE3270202E}"/>
</file>

<file path=customXml/itemProps4.xml><?xml version="1.0" encoding="utf-8"?>
<ds:datastoreItem xmlns:ds="http://schemas.openxmlformats.org/officeDocument/2006/customXml" ds:itemID="{513392CE-D7B1-4549-A07C-06CF37F4135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634</TotalTime>
  <Pages>1</Pages>
  <Words>1785</Words>
  <Characters>1019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Kipras Išora</cp:lastModifiedBy>
  <cp:revision>207</cp:revision>
  <dcterms:created xsi:type="dcterms:W3CDTF">2020-07-13T10:35:00Z</dcterms:created>
  <dcterms:modified xsi:type="dcterms:W3CDTF">2026-02-13T10:52:00Z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Gediminas.Bubulis@eso.lt</vt:lpwstr>
  </property>
  <property fmtid="{D5CDD505-2E9C-101B-9397-08002B2CF9AE}" pid="5" name="MSIP_Label_320c693d-44b7-4e16-b3dd-4fcd87401cf5_SetDate">
    <vt:lpwstr>2020-07-08T19:02:56.8345360Z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3279dda9-5737-492a-8e07-4cc58398c7e4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Gediminas.Bubulis@eso.lt</vt:lpwstr>
  </property>
  <property fmtid="{D5CDD505-2E9C-101B-9397-08002B2CF9AE}" pid="13" name="MSIP_Label_190751af-2442-49a7-b7b9-9f0bcce858c9_SetDate">
    <vt:lpwstr>2020-07-08T19:02:56.8345360Z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3279dda9-5737-492a-8e07-4cc58398c7e4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lassificationContentMarkingHeaderShapeIds">
    <vt:lpwstr>76003a69,14eb508e,25c6552e</vt:lpwstr>
  </property>
  <property fmtid="{D5CDD505-2E9C-101B-9397-08002B2CF9AE}" pid="21" name="ClassificationContentMarkingHeaderFontProps">
    <vt:lpwstr>#000000,10,Calibri</vt:lpwstr>
  </property>
  <property fmtid="{D5CDD505-2E9C-101B-9397-08002B2CF9AE}" pid="22" name="ClassificationContentMarkingHeaderText">
    <vt:lpwstr>INTERNAL USE</vt:lpwstr>
  </property>
  <property fmtid="{D5CDD505-2E9C-101B-9397-08002B2CF9AE}" pid="23" name="ContentTypeId">
    <vt:lpwstr>0x010100E6FAA91A59187341A45FF5674955926A</vt:lpwstr>
  </property>
</Properties>
</file>